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B" w:rsidRDefault="00B3478B" w:rsidP="00B347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КРАСНОСЕЛЬСКОГО РАЙОНА</w:t>
      </w:r>
    </w:p>
    <w:p w:rsidR="00B3478B" w:rsidRDefault="00B3478B" w:rsidP="00B347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ПРОТИВОДЕЙСТВИИ КОРРУПЦИИ</w:t>
      </w: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9BB">
        <w:rPr>
          <w:rFonts w:ascii="Times New Roman" w:hAnsi="Times New Roman"/>
          <w:sz w:val="28"/>
          <w:szCs w:val="28"/>
        </w:rPr>
        <w:t>"Мы преодолеем отсталость и коррупцию,</w:t>
      </w: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9BB">
        <w:rPr>
          <w:rFonts w:ascii="Times New Roman" w:hAnsi="Times New Roman"/>
          <w:sz w:val="28"/>
          <w:szCs w:val="28"/>
        </w:rPr>
        <w:t>потому что мы сильный и свободный народ,</w:t>
      </w: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9BB">
        <w:rPr>
          <w:rFonts w:ascii="Times New Roman" w:hAnsi="Times New Roman"/>
          <w:sz w:val="28"/>
          <w:szCs w:val="28"/>
        </w:rPr>
        <w:t xml:space="preserve">достойный нормальной жизни в </w:t>
      </w:r>
      <w:proofErr w:type="gramStart"/>
      <w:r w:rsidRPr="000279BB">
        <w:rPr>
          <w:rFonts w:ascii="Times New Roman" w:hAnsi="Times New Roman"/>
          <w:sz w:val="28"/>
          <w:szCs w:val="28"/>
        </w:rPr>
        <w:t>современном</w:t>
      </w:r>
      <w:proofErr w:type="gramEnd"/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9BB">
        <w:rPr>
          <w:rFonts w:ascii="Times New Roman" w:hAnsi="Times New Roman"/>
          <w:sz w:val="28"/>
          <w:szCs w:val="28"/>
        </w:rPr>
        <w:t xml:space="preserve">процветающем демократическом </w:t>
      </w:r>
      <w:proofErr w:type="gramStart"/>
      <w:r w:rsidRPr="000279BB">
        <w:rPr>
          <w:rFonts w:ascii="Times New Roman" w:hAnsi="Times New Roman"/>
          <w:sz w:val="28"/>
          <w:szCs w:val="28"/>
        </w:rPr>
        <w:t>обществе</w:t>
      </w:r>
      <w:proofErr w:type="gramEnd"/>
      <w:r w:rsidRPr="000279BB">
        <w:rPr>
          <w:rFonts w:ascii="Times New Roman" w:hAnsi="Times New Roman"/>
          <w:sz w:val="28"/>
          <w:szCs w:val="28"/>
        </w:rPr>
        <w:t>"</w:t>
      </w: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9BB">
        <w:rPr>
          <w:rFonts w:ascii="Times New Roman" w:hAnsi="Times New Roman"/>
          <w:sz w:val="28"/>
          <w:szCs w:val="28"/>
        </w:rPr>
        <w:t>Д.Медведев</w:t>
      </w: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9BB">
        <w:rPr>
          <w:rFonts w:ascii="Times New Roman" w:hAnsi="Times New Roman"/>
          <w:sz w:val="28"/>
          <w:szCs w:val="28"/>
        </w:rPr>
        <w:t xml:space="preserve">Воспринимая коррупцию как системное явление, государство создает и реализует комплексные меры по ее противодействию. Образован совет при Президенте по противодействию коррупции, разработаны и утверждены Национальный </w:t>
      </w:r>
      <w:hyperlink r:id="rId4" w:history="1">
        <w:r w:rsidRPr="000279BB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Pr="000279BB">
        <w:rPr>
          <w:rFonts w:ascii="Times New Roman" w:hAnsi="Times New Roman"/>
          <w:sz w:val="28"/>
          <w:szCs w:val="28"/>
        </w:rPr>
        <w:t xml:space="preserve"> по противодействию коррупции, пакет </w:t>
      </w:r>
      <w:proofErr w:type="spellStart"/>
      <w:r w:rsidRPr="000279B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0279BB">
        <w:rPr>
          <w:rFonts w:ascii="Times New Roman" w:hAnsi="Times New Roman"/>
          <w:sz w:val="28"/>
          <w:szCs w:val="28"/>
        </w:rPr>
        <w:t xml:space="preserve"> законов, ряд указов Президента, расширяющих контроль над деятельностью государственных и муниципальных служащих, руководителей государственных корпораций. Федеральный </w:t>
      </w:r>
      <w:hyperlink r:id="rId5" w:history="1">
        <w:r w:rsidRPr="000279BB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0279BB">
        <w:rPr>
          <w:rFonts w:ascii="Times New Roman" w:hAnsi="Times New Roman"/>
          <w:sz w:val="28"/>
          <w:szCs w:val="28"/>
        </w:rPr>
        <w:t xml:space="preserve"> от 25.12.2008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279BB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0279BB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0279BB">
        <w:rPr>
          <w:rFonts w:ascii="Times New Roman" w:hAnsi="Times New Roman"/>
          <w:sz w:val="28"/>
          <w:szCs w:val="28"/>
        </w:rPr>
        <w:t xml:space="preserve"> установил основные принципы и основы борьбы с коррупцией.</w:t>
      </w: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9BB">
        <w:rPr>
          <w:rFonts w:ascii="Times New Roman" w:hAnsi="Times New Roman"/>
          <w:sz w:val="28"/>
          <w:szCs w:val="28"/>
        </w:rPr>
        <w:t>Важную роль в борьбе с коррупцией играют конкретные меры, способные уменьшить коррупционные проявления в государстве и обществе, выявить и наказать лиц, замешанных в коррупции. Простой и достаточно эффективной мерой является обязательная ежегодная отчетность чиновников (должностных лиц органов исполнительной власти и депутатов) о доходах и имущественном положении. Декларации о доходах указанных лиц (а также их детей и супругов) находятся в открытом доступе в сети Интернет, освещаются в официальных СМИ, проверяются контрольными и надзорными органами.</w:t>
      </w: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9BB">
        <w:rPr>
          <w:rFonts w:ascii="Times New Roman" w:hAnsi="Times New Roman"/>
          <w:sz w:val="28"/>
          <w:szCs w:val="28"/>
        </w:rPr>
        <w:t>Как ни активна роль государства в принятии мер по противодействию коррупции, оно не сможет обойтись без помощи простых граждан в этой борьбе. В обществе всегда есть граждане, которые уважительно относятся к закону и действующему правопорядку, избегают коррупции и стремятся соблюдать все предписанные нормы закона.</w:t>
      </w:r>
    </w:p>
    <w:p w:rsidR="00B3478B" w:rsidRPr="000279BB" w:rsidRDefault="00B3478B" w:rsidP="00B347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9BB">
        <w:rPr>
          <w:rFonts w:ascii="Times New Roman" w:hAnsi="Times New Roman"/>
          <w:sz w:val="28"/>
          <w:szCs w:val="28"/>
        </w:rPr>
        <w:t>Каждый россиянин может и обязан жить и работать, руководствуясь законом. Во избежание коррупционных явлений необходимо твердо знать свои права, уметь защищать их, иметь твердую моральную позицию, отрицающую использование коррупционных методов в частной, общественной и профессиональной жизни.</w:t>
      </w:r>
    </w:p>
    <w:p w:rsidR="00B3478B" w:rsidRPr="00D9430F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30F">
        <w:rPr>
          <w:rFonts w:ascii="Times New Roman" w:hAnsi="Times New Roman"/>
          <w:sz w:val="28"/>
          <w:szCs w:val="28"/>
        </w:rPr>
        <w:t>Надзор за соблюдением законодательства о противодействии коррупции является одним из приоритетных направлений прокурорской деятельности.</w:t>
      </w:r>
    </w:p>
    <w:p w:rsidR="00B3478B" w:rsidRPr="00D9430F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30F">
        <w:rPr>
          <w:rFonts w:ascii="Times New Roman" w:hAnsi="Times New Roman"/>
          <w:sz w:val="28"/>
          <w:szCs w:val="28"/>
        </w:rPr>
        <w:t>Так, за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D9430F">
        <w:rPr>
          <w:rFonts w:ascii="Times New Roman" w:hAnsi="Times New Roman"/>
          <w:sz w:val="28"/>
          <w:szCs w:val="28"/>
        </w:rPr>
        <w:t xml:space="preserve"> месяцев 201</w:t>
      </w:r>
      <w:r>
        <w:rPr>
          <w:rFonts w:ascii="Times New Roman" w:hAnsi="Times New Roman"/>
          <w:sz w:val="28"/>
          <w:szCs w:val="28"/>
        </w:rPr>
        <w:t>4</w:t>
      </w:r>
      <w:r w:rsidRPr="00D9430F">
        <w:rPr>
          <w:rFonts w:ascii="Times New Roman" w:hAnsi="Times New Roman"/>
          <w:sz w:val="28"/>
          <w:szCs w:val="28"/>
        </w:rPr>
        <w:t xml:space="preserve"> года прокуратурой Красносельского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9430F">
        <w:rPr>
          <w:rFonts w:ascii="Times New Roman" w:hAnsi="Times New Roman"/>
          <w:sz w:val="28"/>
          <w:szCs w:val="28"/>
        </w:rPr>
        <w:t xml:space="preserve"> выявлено</w:t>
      </w:r>
      <w:r>
        <w:rPr>
          <w:rFonts w:ascii="Times New Roman" w:hAnsi="Times New Roman"/>
          <w:sz w:val="28"/>
          <w:szCs w:val="28"/>
        </w:rPr>
        <w:t xml:space="preserve"> более 200 н</w:t>
      </w:r>
      <w:r w:rsidRPr="00D9430F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й</w:t>
      </w:r>
      <w:r w:rsidRPr="00D9430F">
        <w:rPr>
          <w:rFonts w:ascii="Times New Roman" w:hAnsi="Times New Roman"/>
          <w:sz w:val="28"/>
          <w:szCs w:val="28"/>
        </w:rPr>
        <w:t xml:space="preserve"> закона района в сфере противодействия коррупции, в связи с чем</w:t>
      </w:r>
      <w:r>
        <w:rPr>
          <w:rFonts w:ascii="Times New Roman" w:hAnsi="Times New Roman"/>
          <w:sz w:val="28"/>
          <w:szCs w:val="28"/>
        </w:rPr>
        <w:t>,</w:t>
      </w:r>
      <w:r w:rsidRPr="00D9430F">
        <w:rPr>
          <w:rFonts w:ascii="Times New Roman" w:hAnsi="Times New Roman"/>
          <w:sz w:val="28"/>
          <w:szCs w:val="28"/>
        </w:rPr>
        <w:t xml:space="preserve"> внесено </w:t>
      </w:r>
      <w:r>
        <w:rPr>
          <w:rFonts w:ascii="Times New Roman" w:hAnsi="Times New Roman"/>
          <w:sz w:val="28"/>
          <w:szCs w:val="28"/>
        </w:rPr>
        <w:t>35</w:t>
      </w:r>
      <w:r w:rsidRPr="00D9430F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D9430F">
        <w:rPr>
          <w:rFonts w:ascii="Times New Roman" w:hAnsi="Times New Roman"/>
          <w:sz w:val="28"/>
          <w:szCs w:val="28"/>
        </w:rPr>
        <w:t>, по результатам рассмотрения которых</w:t>
      </w:r>
      <w:r>
        <w:rPr>
          <w:rFonts w:ascii="Times New Roman" w:hAnsi="Times New Roman"/>
          <w:sz w:val="28"/>
          <w:szCs w:val="28"/>
        </w:rPr>
        <w:t>,</w:t>
      </w:r>
      <w:r w:rsidRPr="00D9430F">
        <w:rPr>
          <w:rFonts w:ascii="Times New Roman" w:hAnsi="Times New Roman"/>
          <w:sz w:val="28"/>
          <w:szCs w:val="28"/>
        </w:rPr>
        <w:t xml:space="preserve"> к дисциплинарной ответственности привлечено </w:t>
      </w:r>
      <w:r>
        <w:rPr>
          <w:rFonts w:ascii="Times New Roman" w:hAnsi="Times New Roman"/>
          <w:sz w:val="28"/>
          <w:szCs w:val="28"/>
        </w:rPr>
        <w:t>35</w:t>
      </w:r>
      <w:r w:rsidRPr="00D9430F">
        <w:rPr>
          <w:rFonts w:ascii="Times New Roman" w:hAnsi="Times New Roman"/>
          <w:sz w:val="28"/>
          <w:szCs w:val="28"/>
        </w:rPr>
        <w:t xml:space="preserve"> </w:t>
      </w:r>
      <w:r w:rsidRPr="00D9430F">
        <w:rPr>
          <w:rFonts w:ascii="Times New Roman" w:hAnsi="Times New Roman"/>
          <w:sz w:val="28"/>
          <w:szCs w:val="28"/>
        </w:rPr>
        <w:lastRenderedPageBreak/>
        <w:t>лиц, к административной ответственности по постановлениям прокурора привлечено 1</w:t>
      </w:r>
      <w:r>
        <w:rPr>
          <w:rFonts w:ascii="Times New Roman" w:hAnsi="Times New Roman"/>
          <w:sz w:val="28"/>
          <w:szCs w:val="28"/>
        </w:rPr>
        <w:t>3</w:t>
      </w:r>
      <w:r w:rsidRPr="00D9430F">
        <w:rPr>
          <w:rFonts w:ascii="Times New Roman" w:hAnsi="Times New Roman"/>
          <w:sz w:val="28"/>
          <w:szCs w:val="28"/>
        </w:rPr>
        <w:t xml:space="preserve"> лиц. </w:t>
      </w:r>
    </w:p>
    <w:p w:rsidR="00B3478B" w:rsidRPr="00D9430F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Pr="00D9430F">
        <w:rPr>
          <w:rFonts w:ascii="Times New Roman" w:hAnsi="Times New Roman"/>
          <w:sz w:val="28"/>
          <w:szCs w:val="28"/>
        </w:rPr>
        <w:t>рокурором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9430F">
        <w:rPr>
          <w:rFonts w:ascii="Times New Roman" w:hAnsi="Times New Roman"/>
          <w:sz w:val="28"/>
          <w:szCs w:val="28"/>
        </w:rPr>
        <w:t xml:space="preserve"> принесено </w:t>
      </w:r>
      <w:r>
        <w:rPr>
          <w:rFonts w:ascii="Times New Roman" w:hAnsi="Times New Roman"/>
          <w:sz w:val="28"/>
          <w:szCs w:val="28"/>
        </w:rPr>
        <w:t>15</w:t>
      </w:r>
      <w:r w:rsidRPr="00D9430F">
        <w:rPr>
          <w:rFonts w:ascii="Times New Roman" w:hAnsi="Times New Roman"/>
          <w:sz w:val="28"/>
          <w:szCs w:val="28"/>
        </w:rPr>
        <w:t xml:space="preserve"> протест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D9430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муниципальные правовые акты</w:t>
      </w:r>
      <w:r w:rsidRPr="00D9430F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D9430F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D9430F">
        <w:rPr>
          <w:rFonts w:ascii="Times New Roman" w:hAnsi="Times New Roman"/>
          <w:sz w:val="28"/>
          <w:szCs w:val="28"/>
        </w:rPr>
        <w:t xml:space="preserve"> факторы</w:t>
      </w:r>
      <w:r>
        <w:rPr>
          <w:rFonts w:ascii="Times New Roman" w:hAnsi="Times New Roman"/>
          <w:sz w:val="28"/>
          <w:szCs w:val="28"/>
        </w:rPr>
        <w:t>,</w:t>
      </w:r>
      <w:r w:rsidRPr="00D9430F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8</w:t>
      </w:r>
      <w:r w:rsidRPr="00D9430F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D9430F">
        <w:rPr>
          <w:rFonts w:ascii="Times New Roman" w:hAnsi="Times New Roman"/>
          <w:sz w:val="28"/>
          <w:szCs w:val="28"/>
        </w:rPr>
        <w:t xml:space="preserve"> об исключении </w:t>
      </w:r>
      <w:proofErr w:type="spellStart"/>
      <w:r w:rsidRPr="00D9430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9430F">
        <w:rPr>
          <w:rFonts w:ascii="Times New Roman" w:hAnsi="Times New Roman"/>
          <w:sz w:val="28"/>
          <w:szCs w:val="28"/>
        </w:rPr>
        <w:t xml:space="preserve"> факторов.  </w:t>
      </w:r>
    </w:p>
    <w:p w:rsidR="00B3478B" w:rsidRPr="00D91F97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D105A">
        <w:rPr>
          <w:rFonts w:ascii="Times New Roman" w:hAnsi="Times New Roman"/>
          <w:spacing w:val="-1"/>
          <w:sz w:val="28"/>
          <w:szCs w:val="28"/>
        </w:rPr>
        <w:t xml:space="preserve">Прокуратурой района проведен анализ исполнения </w:t>
      </w:r>
      <w:r w:rsidRPr="00D91F97">
        <w:rPr>
          <w:rFonts w:ascii="Times New Roman" w:hAnsi="Times New Roman"/>
          <w:spacing w:val="-1"/>
          <w:sz w:val="28"/>
          <w:szCs w:val="28"/>
        </w:rPr>
        <w:t>администрацией района</w:t>
      </w:r>
      <w:r w:rsidRPr="004D105A">
        <w:rPr>
          <w:rFonts w:ascii="Times New Roman" w:hAnsi="Times New Roman"/>
          <w:spacing w:val="-1"/>
          <w:sz w:val="28"/>
          <w:szCs w:val="28"/>
        </w:rPr>
        <w:t xml:space="preserve"> законодательства о противодействии коррупции при реализации программ, связанных с противодействием коррупции за 201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Pr="004D105A">
        <w:rPr>
          <w:rFonts w:ascii="Times New Roman" w:hAnsi="Times New Roman"/>
          <w:spacing w:val="-1"/>
          <w:sz w:val="28"/>
          <w:szCs w:val="28"/>
        </w:rPr>
        <w:t xml:space="preserve"> год и истекший период 201</w:t>
      </w:r>
      <w:r>
        <w:rPr>
          <w:rFonts w:ascii="Times New Roman" w:hAnsi="Times New Roman"/>
          <w:spacing w:val="-1"/>
          <w:sz w:val="28"/>
          <w:szCs w:val="28"/>
        </w:rPr>
        <w:t>4</w:t>
      </w:r>
      <w:r w:rsidRPr="004D105A">
        <w:rPr>
          <w:rFonts w:ascii="Times New Roman" w:hAnsi="Times New Roman"/>
          <w:spacing w:val="-1"/>
          <w:sz w:val="28"/>
          <w:szCs w:val="28"/>
        </w:rPr>
        <w:t xml:space="preserve"> года</w:t>
      </w:r>
      <w:r w:rsidRPr="00D91F97">
        <w:rPr>
          <w:rFonts w:ascii="Times New Roman" w:hAnsi="Times New Roman"/>
          <w:spacing w:val="-1"/>
          <w:sz w:val="28"/>
          <w:szCs w:val="28"/>
        </w:rPr>
        <w:t>.</w:t>
      </w:r>
    </w:p>
    <w:p w:rsidR="00B3478B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1F97">
        <w:rPr>
          <w:rFonts w:ascii="Times New Roman" w:hAnsi="Times New Roman"/>
          <w:sz w:val="28"/>
          <w:szCs w:val="28"/>
        </w:rPr>
        <w:t>По результатам проведенного анализа</w:t>
      </w:r>
      <w:r>
        <w:rPr>
          <w:rFonts w:ascii="Times New Roman" w:hAnsi="Times New Roman"/>
          <w:sz w:val="28"/>
          <w:szCs w:val="28"/>
        </w:rPr>
        <w:t xml:space="preserve"> установлено, что в Программе </w:t>
      </w:r>
      <w:r w:rsidRPr="00D91F97">
        <w:rPr>
          <w:rFonts w:ascii="Times New Roman" w:hAnsi="Times New Roman"/>
          <w:sz w:val="28"/>
          <w:szCs w:val="28"/>
        </w:rPr>
        <w:t xml:space="preserve"> не предусмотрено мероприятий, предусматривающих профилактику и предотвращение коррупционных проявлений в сфере ЖКХ</w:t>
      </w:r>
      <w:r>
        <w:rPr>
          <w:rFonts w:ascii="Times New Roman" w:hAnsi="Times New Roman"/>
          <w:sz w:val="28"/>
          <w:szCs w:val="28"/>
        </w:rPr>
        <w:t>, в связи с чем,</w:t>
      </w:r>
      <w:r w:rsidRPr="00D91F97">
        <w:rPr>
          <w:rFonts w:ascii="Times New Roman" w:hAnsi="Times New Roman"/>
          <w:sz w:val="28"/>
          <w:szCs w:val="28"/>
        </w:rPr>
        <w:t xml:space="preserve"> прокуратурой района </w:t>
      </w:r>
      <w:r>
        <w:rPr>
          <w:rFonts w:ascii="Times New Roman" w:hAnsi="Times New Roman"/>
          <w:sz w:val="28"/>
          <w:szCs w:val="28"/>
        </w:rPr>
        <w:t xml:space="preserve">Главе администрации района направлено информационное письмо с предложением  </w:t>
      </w:r>
      <w:proofErr w:type="gramStart"/>
      <w:r>
        <w:rPr>
          <w:rFonts w:ascii="Times New Roman" w:hAnsi="Times New Roman"/>
          <w:sz w:val="28"/>
          <w:szCs w:val="28"/>
        </w:rPr>
        <w:t>дополнить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4D105A">
        <w:rPr>
          <w:rFonts w:ascii="Times New Roman" w:hAnsi="Times New Roman"/>
          <w:spacing w:val="-1"/>
          <w:sz w:val="28"/>
          <w:szCs w:val="28"/>
        </w:rPr>
        <w:t>рограмм</w:t>
      </w:r>
      <w:r>
        <w:rPr>
          <w:rFonts w:ascii="Times New Roman" w:hAnsi="Times New Roman"/>
          <w:spacing w:val="-1"/>
          <w:sz w:val="28"/>
          <w:szCs w:val="28"/>
        </w:rPr>
        <w:t xml:space="preserve">у рядом мероприятий, направленных на противодействие коррупции. </w:t>
      </w:r>
    </w:p>
    <w:p w:rsidR="00B3478B" w:rsidRPr="00D36437" w:rsidRDefault="00B3478B" w:rsidP="00B3478B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308">
        <w:rPr>
          <w:rFonts w:ascii="Times New Roman" w:hAnsi="Times New Roman" w:cs="Times New Roman"/>
          <w:sz w:val="28"/>
          <w:szCs w:val="28"/>
        </w:rPr>
        <w:t xml:space="preserve">В силу статьи 7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430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одним из основных направлений деятельности государственных органов по повышению эффективности противодействия корруп</w:t>
      </w:r>
      <w:r w:rsidRPr="00D36437">
        <w:rPr>
          <w:rFonts w:ascii="Times New Roman" w:hAnsi="Times New Roman" w:cs="Times New Roman"/>
          <w:sz w:val="28"/>
          <w:szCs w:val="28"/>
        </w:rPr>
        <w:t>ции является обеспечение добросовестности, открытости, добросовестной конкуренции и объективности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закупок </w:t>
      </w:r>
      <w:r w:rsidRPr="00D36437">
        <w:rPr>
          <w:rFonts w:ascii="Times New Roman" w:hAnsi="Times New Roman" w:cs="Times New Roman"/>
          <w:sz w:val="28"/>
          <w:szCs w:val="28"/>
        </w:rPr>
        <w:t xml:space="preserve"> товаров, работ, услуг для государственных или муниципальных нужд.</w:t>
      </w:r>
    </w:p>
    <w:p w:rsidR="00B3478B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B85810">
        <w:rPr>
          <w:rFonts w:ascii="Times New Roman" w:hAnsi="Times New Roman"/>
          <w:sz w:val="28"/>
          <w:szCs w:val="28"/>
        </w:rPr>
        <w:t>прокуратурой района проводятся проверки соблюдения бюджетного законодательства и законодательства о</w:t>
      </w:r>
      <w:r>
        <w:rPr>
          <w:rFonts w:ascii="Times New Roman" w:hAnsi="Times New Roman"/>
          <w:sz w:val="28"/>
          <w:szCs w:val="28"/>
        </w:rPr>
        <w:t xml:space="preserve"> закупках.</w:t>
      </w:r>
    </w:p>
    <w:p w:rsidR="00B3478B" w:rsidRPr="003D1EFE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5810">
        <w:rPr>
          <w:rFonts w:ascii="Times New Roman" w:hAnsi="Times New Roman"/>
          <w:sz w:val="28"/>
          <w:szCs w:val="28"/>
        </w:rPr>
        <w:t xml:space="preserve"> </w:t>
      </w:r>
      <w:r w:rsidRPr="003D1EFE">
        <w:rPr>
          <w:rFonts w:ascii="Times New Roman" w:hAnsi="Times New Roman"/>
          <w:sz w:val="28"/>
          <w:szCs w:val="28"/>
        </w:rPr>
        <w:t>В ходе проверок  да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3D1EFE">
        <w:rPr>
          <w:rFonts w:ascii="Times New Roman" w:hAnsi="Times New Roman"/>
          <w:sz w:val="28"/>
          <w:szCs w:val="28"/>
        </w:rPr>
        <w:t xml:space="preserve">оценка содержанию </w:t>
      </w:r>
      <w:r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3D1EFE">
        <w:rPr>
          <w:rFonts w:ascii="Times New Roman" w:hAnsi="Times New Roman"/>
          <w:sz w:val="28"/>
          <w:szCs w:val="28"/>
        </w:rPr>
        <w:t xml:space="preserve">муниципальных контрактов, выбору способа </w:t>
      </w:r>
      <w:r>
        <w:rPr>
          <w:rFonts w:ascii="Times New Roman" w:hAnsi="Times New Roman"/>
          <w:sz w:val="28"/>
          <w:szCs w:val="28"/>
        </w:rPr>
        <w:t>осуществления закупок</w:t>
      </w:r>
      <w:r w:rsidRPr="003D1EFE">
        <w:rPr>
          <w:rFonts w:ascii="Times New Roman" w:hAnsi="Times New Roman"/>
          <w:sz w:val="28"/>
          <w:szCs w:val="28"/>
        </w:rPr>
        <w:t>, соблюдению законодательства при проведении соответствующих процедур</w:t>
      </w:r>
      <w:r>
        <w:rPr>
          <w:rFonts w:ascii="Times New Roman" w:hAnsi="Times New Roman"/>
          <w:sz w:val="28"/>
          <w:szCs w:val="28"/>
        </w:rPr>
        <w:t xml:space="preserve"> закупок</w:t>
      </w:r>
      <w:r w:rsidRPr="003D1EFE">
        <w:rPr>
          <w:rFonts w:ascii="Times New Roman" w:hAnsi="Times New Roman"/>
          <w:sz w:val="28"/>
          <w:szCs w:val="28"/>
        </w:rPr>
        <w:t>, а также соблюдения законодательства при исполнении контрактов, реализации таких принципов бюджетной системы РФ, как результативность и эффективность использования бюджетных средств.</w:t>
      </w:r>
    </w:p>
    <w:p w:rsidR="00B3478B" w:rsidRPr="003D1EFE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1EFE">
        <w:rPr>
          <w:rFonts w:ascii="Times New Roman" w:hAnsi="Times New Roman"/>
          <w:sz w:val="28"/>
          <w:szCs w:val="28"/>
        </w:rPr>
        <w:t>По результатам провер</w:t>
      </w:r>
      <w:r>
        <w:rPr>
          <w:rFonts w:ascii="Times New Roman" w:hAnsi="Times New Roman"/>
          <w:sz w:val="28"/>
          <w:szCs w:val="28"/>
        </w:rPr>
        <w:t>о</w:t>
      </w:r>
      <w:r w:rsidRPr="003D1E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 выявленным нарушениям </w:t>
      </w:r>
      <w:r w:rsidRPr="003D1EFE">
        <w:rPr>
          <w:rFonts w:ascii="Times New Roman" w:hAnsi="Times New Roman"/>
          <w:sz w:val="28"/>
          <w:szCs w:val="28"/>
        </w:rPr>
        <w:t xml:space="preserve">внесено </w:t>
      </w:r>
      <w:r>
        <w:rPr>
          <w:rFonts w:ascii="Times New Roman" w:hAnsi="Times New Roman"/>
          <w:sz w:val="28"/>
          <w:szCs w:val="28"/>
        </w:rPr>
        <w:t>15</w:t>
      </w:r>
      <w:r w:rsidRPr="003D1EFE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3D1EFE">
        <w:rPr>
          <w:rFonts w:ascii="Times New Roman" w:hAnsi="Times New Roman"/>
          <w:sz w:val="28"/>
          <w:szCs w:val="28"/>
        </w:rPr>
        <w:t>, по результатам рассмотрения которых</w:t>
      </w:r>
      <w:r>
        <w:rPr>
          <w:rFonts w:ascii="Times New Roman" w:hAnsi="Times New Roman"/>
          <w:sz w:val="28"/>
          <w:szCs w:val="28"/>
        </w:rPr>
        <w:t>,</w:t>
      </w:r>
      <w:r w:rsidRPr="003D1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3D1EFE">
        <w:rPr>
          <w:rFonts w:ascii="Times New Roman" w:hAnsi="Times New Roman"/>
          <w:sz w:val="28"/>
          <w:szCs w:val="28"/>
        </w:rPr>
        <w:t xml:space="preserve">лиц привлечены к дисциплинарной ответственности, к административной ответственности привлечено </w:t>
      </w:r>
      <w:r>
        <w:rPr>
          <w:rFonts w:ascii="Times New Roman" w:hAnsi="Times New Roman"/>
          <w:sz w:val="28"/>
          <w:szCs w:val="28"/>
        </w:rPr>
        <w:t>10</w:t>
      </w:r>
      <w:r w:rsidRPr="003D1EFE">
        <w:rPr>
          <w:rFonts w:ascii="Times New Roman" w:hAnsi="Times New Roman"/>
          <w:sz w:val="28"/>
          <w:szCs w:val="28"/>
        </w:rPr>
        <w:t xml:space="preserve"> лиц.</w:t>
      </w:r>
    </w:p>
    <w:p w:rsidR="00B3478B" w:rsidRPr="00D9430F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прокуратурой района п</w:t>
      </w:r>
      <w:r w:rsidRPr="009F4333">
        <w:rPr>
          <w:rFonts w:ascii="Times New Roman" w:hAnsi="Times New Roman"/>
          <w:sz w:val="28"/>
          <w:szCs w:val="28"/>
        </w:rPr>
        <w:t xml:space="preserve">роведена проверка исполнения законодательства </w:t>
      </w:r>
      <w:proofErr w:type="gramStart"/>
      <w:r w:rsidRPr="009F4333">
        <w:rPr>
          <w:rFonts w:ascii="Times New Roman" w:hAnsi="Times New Roman"/>
          <w:sz w:val="28"/>
          <w:szCs w:val="28"/>
        </w:rPr>
        <w:t>о противодействии коррупции в Управлении Пенсионного фонда РФ по Красносельскому району 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30F">
        <w:rPr>
          <w:rFonts w:ascii="Times New Roman" w:hAnsi="Times New Roman"/>
          <w:sz w:val="28"/>
          <w:szCs w:val="28"/>
        </w:rPr>
        <w:t>при предоставлении должностными лицами сведений о доходах</w:t>
      </w:r>
      <w:proofErr w:type="gramEnd"/>
      <w:r w:rsidRPr="00D9430F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характера, а также в части предотвращения конфликта интересов за 201</w:t>
      </w:r>
      <w:r>
        <w:rPr>
          <w:rFonts w:ascii="Times New Roman" w:hAnsi="Times New Roman"/>
          <w:sz w:val="28"/>
          <w:szCs w:val="28"/>
        </w:rPr>
        <w:t>3</w:t>
      </w:r>
      <w:r w:rsidRPr="00D9430F">
        <w:rPr>
          <w:rFonts w:ascii="Times New Roman" w:hAnsi="Times New Roman"/>
          <w:sz w:val="28"/>
          <w:szCs w:val="28"/>
        </w:rPr>
        <w:t xml:space="preserve"> год.</w:t>
      </w:r>
    </w:p>
    <w:p w:rsidR="00B3478B" w:rsidRPr="00D9430F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30F">
        <w:rPr>
          <w:rFonts w:ascii="Times New Roman" w:hAnsi="Times New Roman"/>
          <w:sz w:val="28"/>
          <w:szCs w:val="28"/>
        </w:rPr>
        <w:t>Установлено, что всеми служащими представлены сведения о доходах, об имуществе и обязательствах имущественного характера в отношении себя, супругов и несовершеннолетних детей.</w:t>
      </w:r>
    </w:p>
    <w:p w:rsidR="00B3478B" w:rsidRPr="00D9430F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30F">
        <w:rPr>
          <w:rFonts w:ascii="Times New Roman" w:hAnsi="Times New Roman"/>
          <w:sz w:val="28"/>
          <w:szCs w:val="28"/>
        </w:rPr>
        <w:t>Вместе с тем, имеют место</w:t>
      </w:r>
      <w:r>
        <w:rPr>
          <w:rFonts w:ascii="Times New Roman" w:hAnsi="Times New Roman"/>
          <w:sz w:val="28"/>
          <w:szCs w:val="28"/>
        </w:rPr>
        <w:t xml:space="preserve"> такие нарушения, как неточность при заполнении справок о доходах</w:t>
      </w:r>
      <w:r w:rsidRPr="00D9430F">
        <w:rPr>
          <w:rFonts w:ascii="Times New Roman" w:hAnsi="Times New Roman"/>
          <w:sz w:val="28"/>
          <w:szCs w:val="28"/>
        </w:rPr>
        <w:t>, а также не указани</w:t>
      </w:r>
      <w:r>
        <w:rPr>
          <w:rFonts w:ascii="Times New Roman" w:hAnsi="Times New Roman"/>
          <w:sz w:val="28"/>
          <w:szCs w:val="28"/>
        </w:rPr>
        <w:t>е</w:t>
      </w:r>
      <w:r w:rsidRPr="00D9430F">
        <w:rPr>
          <w:rFonts w:ascii="Times New Roman" w:hAnsi="Times New Roman"/>
          <w:sz w:val="28"/>
          <w:szCs w:val="28"/>
        </w:rPr>
        <w:t xml:space="preserve"> определенного </w:t>
      </w:r>
      <w:r w:rsidRPr="00D9430F">
        <w:rPr>
          <w:rFonts w:ascii="Times New Roman" w:hAnsi="Times New Roman"/>
          <w:sz w:val="28"/>
          <w:szCs w:val="28"/>
        </w:rPr>
        <w:lastRenderedPageBreak/>
        <w:t>имущества в справках.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30F">
        <w:rPr>
          <w:rFonts w:ascii="Times New Roman" w:hAnsi="Times New Roman"/>
          <w:sz w:val="28"/>
          <w:szCs w:val="28"/>
        </w:rPr>
        <w:t xml:space="preserve">Как правило, это связано с техническими ошибками и невнимательностью, не предоставлением сведений супругами служащих. </w:t>
      </w:r>
    </w:p>
    <w:p w:rsidR="00B3478B" w:rsidRPr="00D9430F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30F">
        <w:rPr>
          <w:rFonts w:ascii="Times New Roman" w:hAnsi="Times New Roman"/>
          <w:sz w:val="28"/>
          <w:szCs w:val="28"/>
        </w:rPr>
        <w:t>По фактам выявленных нарушений прокуратурой района внесен</w:t>
      </w:r>
      <w:r>
        <w:rPr>
          <w:rFonts w:ascii="Times New Roman" w:hAnsi="Times New Roman"/>
          <w:sz w:val="28"/>
          <w:szCs w:val="28"/>
        </w:rPr>
        <w:t>о</w:t>
      </w:r>
      <w:r w:rsidRPr="00D9430F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 xml:space="preserve">е, которое </w:t>
      </w:r>
      <w:r w:rsidRPr="00AC07D9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о</w:t>
      </w:r>
      <w:r w:rsidRPr="00AC07D9">
        <w:rPr>
          <w:rFonts w:ascii="Times New Roman" w:hAnsi="Times New Roman"/>
          <w:sz w:val="28"/>
          <w:szCs w:val="28"/>
        </w:rPr>
        <w:t>, удовлетворен</w:t>
      </w:r>
      <w:r>
        <w:rPr>
          <w:rFonts w:ascii="Times New Roman" w:hAnsi="Times New Roman"/>
          <w:sz w:val="28"/>
          <w:szCs w:val="28"/>
        </w:rPr>
        <w:t>о</w:t>
      </w:r>
      <w:r w:rsidRPr="00AC07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AC07D9">
        <w:rPr>
          <w:rFonts w:ascii="Times New Roman" w:hAnsi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sz w:val="28"/>
          <w:szCs w:val="28"/>
        </w:rPr>
        <w:t>а</w:t>
      </w:r>
      <w:r w:rsidRPr="00AC07D9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AC07D9">
        <w:rPr>
          <w:rFonts w:ascii="Times New Roman" w:hAnsi="Times New Roman"/>
          <w:sz w:val="28"/>
          <w:szCs w:val="28"/>
        </w:rPr>
        <w:t xml:space="preserve"> к дисциплинарной ответственности.</w:t>
      </w:r>
    </w:p>
    <w:p w:rsidR="00B3478B" w:rsidRPr="00EE5422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разъясняю, что в</w:t>
      </w:r>
      <w:r w:rsidRPr="00EE5422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действующим бюджетным законодательством РФ и</w:t>
      </w:r>
      <w:r w:rsidRPr="00EE542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ами Муниципальных образований района</w:t>
      </w:r>
      <w:r w:rsidRPr="00EE5422">
        <w:rPr>
          <w:rFonts w:ascii="Times New Roman" w:hAnsi="Times New Roman"/>
          <w:sz w:val="28"/>
          <w:szCs w:val="28"/>
        </w:rPr>
        <w:t xml:space="preserve">, до утверждения местного бюджета на очередной финансовый год проводятся публичные слушания в целях обсуждения проекта местного бюджета с участием жителей муниципального образования. Позиции и мнения участников публичных слушаний подлежат обязательному отражению в протоколе слушаний. Проект местного бюджета на очередной финансовый год также подлежит опубликованию. </w:t>
      </w:r>
    </w:p>
    <w:p w:rsidR="00B3478B" w:rsidRPr="00EE5422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5422">
        <w:rPr>
          <w:rFonts w:ascii="Times New Roman" w:hAnsi="Times New Roman"/>
          <w:sz w:val="28"/>
          <w:szCs w:val="28"/>
        </w:rPr>
        <w:t xml:space="preserve">Таким образом, до утверждения местного бюджета жители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E5422">
        <w:rPr>
          <w:rFonts w:ascii="Times New Roman" w:hAnsi="Times New Roman"/>
          <w:sz w:val="28"/>
          <w:szCs w:val="28"/>
        </w:rPr>
        <w:t xml:space="preserve">могут выразить свое мнение о необходимости проведения тех или иных работ, а также предложить возможные решения по расходованию средств на территории муниципального образования. </w:t>
      </w:r>
    </w:p>
    <w:p w:rsidR="00B3478B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Активная позиция граждан в названной сфере позволит реализовать потребности населения, улучшить территорию муниципальных образований, и в том числе позволит </w:t>
      </w:r>
      <w:r w:rsidRPr="000279BB">
        <w:rPr>
          <w:rFonts w:ascii="Times New Roman" w:hAnsi="Times New Roman"/>
          <w:sz w:val="28"/>
          <w:szCs w:val="28"/>
        </w:rPr>
        <w:t>избежа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0279BB">
        <w:rPr>
          <w:rFonts w:ascii="Times New Roman" w:hAnsi="Times New Roman"/>
          <w:sz w:val="28"/>
          <w:szCs w:val="28"/>
        </w:rPr>
        <w:t xml:space="preserve">коррупционных </w:t>
      </w:r>
      <w:r>
        <w:rPr>
          <w:rFonts w:ascii="Times New Roman" w:hAnsi="Times New Roman"/>
          <w:sz w:val="28"/>
          <w:szCs w:val="28"/>
        </w:rPr>
        <w:t>проявлений.</w:t>
      </w:r>
    </w:p>
    <w:p w:rsidR="00B3478B" w:rsidRDefault="00B3478B" w:rsidP="00B347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78B" w:rsidRPr="00EE5422" w:rsidRDefault="00B3478B" w:rsidP="00B3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78B" w:rsidRDefault="00B3478B" w:rsidP="00B347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B3478B" w:rsidRDefault="00B3478B" w:rsidP="00B347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478B" w:rsidRPr="00976C91" w:rsidRDefault="00B3478B" w:rsidP="00B347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Ю.В. Лукина</w:t>
      </w:r>
    </w:p>
    <w:p w:rsidR="00FF5CCE" w:rsidRDefault="00FF5CCE"/>
    <w:sectPr w:rsidR="00FF5CCE" w:rsidSect="00D943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0F" w:rsidRDefault="00B347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9430F" w:rsidRDefault="00B3478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78B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D40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478B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5B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5B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5B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3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78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34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FBE538D2E121829DA35C0347D1BCCC346A086678EDC620135283067B8374D2B5A9437C8113180BS3T1N" TargetMode="External"/><Relationship Id="rId4" Type="http://schemas.openxmlformats.org/officeDocument/2006/relationships/hyperlink" Target="consultantplus://offline/ref=FBE538D2E121829DA35C0347D1BCCC346B036B7DE0C620135283067BS8T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5607</Characters>
  <Application>Microsoft Office Word</Application>
  <DocSecurity>0</DocSecurity>
  <Lines>46</Lines>
  <Paragraphs>13</Paragraphs>
  <ScaleCrop>false</ScaleCrop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2014-12-09T14:00:00Z</dcterms:created>
  <dcterms:modified xsi:type="dcterms:W3CDTF">2014-12-09T14:01:00Z</dcterms:modified>
</cp:coreProperties>
</file>